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A" w:rsidRDefault="0066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39/1/19</w:t>
      </w:r>
    </w:p>
    <w:p w:rsidR="00523E35" w:rsidRDefault="0052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</w:p>
    <w:p w:rsidR="00523E35" w:rsidRDefault="0052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Office </w:t>
      </w:r>
    </w:p>
    <w:p w:rsidR="00523E35" w:rsidRDefault="0052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Illinois Editor’s Subject File</w:t>
      </w:r>
    </w:p>
    <w:p w:rsidR="00523E35" w:rsidRDefault="00523E35">
      <w:pPr>
        <w:rPr>
          <w:rFonts w:ascii="Times New Roman" w:hAnsi="Times New Roman" w:cs="Times New Roman"/>
          <w:sz w:val="24"/>
          <w:szCs w:val="24"/>
        </w:rPr>
      </w:pPr>
    </w:p>
    <w:p w:rsidR="00BF007C" w:rsidRDefault="00523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3E35">
        <w:rPr>
          <w:rFonts w:ascii="Times New Roman" w:hAnsi="Times New Roman" w:cs="Times New Roman"/>
          <w:sz w:val="24"/>
          <w:szCs w:val="24"/>
          <w:u w:val="single"/>
        </w:rPr>
        <w:t>Box 1:</w:t>
      </w:r>
    </w:p>
    <w:p w:rsidR="00523E35" w:rsidRPr="00BF007C" w:rsidRDefault="00BF00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35">
        <w:rPr>
          <w:rFonts w:ascii="Times New Roman" w:hAnsi="Times New Roman" w:cs="Times New Roman"/>
          <w:sz w:val="24"/>
          <w:szCs w:val="24"/>
        </w:rPr>
        <w:t>AAP- Assn. of Academic Professionals</w:t>
      </w:r>
    </w:p>
    <w:p w:rsidR="00523E35" w:rsidRDefault="0052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Annuitants Association</w:t>
      </w:r>
    </w:p>
    <w:p w:rsidR="00523E35" w:rsidRDefault="0052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:rsidR="00523E35" w:rsidRDefault="0052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</w:p>
    <w:p w:rsidR="00523E35" w:rsidRDefault="0052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Charitable Fund Drive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CAPE Chancellor’s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AcPro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Excellence Award</w:t>
      </w:r>
    </w:p>
    <w:p w:rsidR="00523E35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CDSA Chancellor’s Distinguished Staff Award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Features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Lists 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of Ac. Prof. (Formerly PAC) 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Report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Cons. Corner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Art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Framework for Future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Fact Sheet (Fall 1997)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Sites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Inserts 1996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Inserts 1997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Inserts IMS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Library 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Inner workings</w:t>
      </w:r>
    </w:p>
    <w:p w:rsidR="00102E12" w:rsidRDefault="0010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Insert Personnel Services 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Illinois History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 Cheers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 Jeers 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Minorities Insert 1989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and Blue History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&amp; Transportation 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Engagement Awards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Retirees 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</w:p>
    <w:p w:rsidR="00102E12" w:rsidRPr="00BF007C" w:rsidRDefault="00BF00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07C">
        <w:rPr>
          <w:rFonts w:ascii="Times New Roman" w:hAnsi="Times New Roman" w:cs="Times New Roman"/>
          <w:sz w:val="24"/>
          <w:szCs w:val="24"/>
          <w:u w:val="single"/>
        </w:rPr>
        <w:t xml:space="preserve">Box 2: </w:t>
      </w:r>
      <w:r w:rsidR="00102E12" w:rsidRPr="00BF00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2E12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Advisory Council 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Univ. Retirement System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Reading 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Recipes 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Viewpoints 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Scholars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Volunteerism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&amp; I Partners for a Caring Community Sept. 16, 1999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Illinois April 17, 1997 Volume 16. Number 19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Illinois Feb. 5, 1998 Volume 17. Number 14</w:t>
      </w:r>
    </w:p>
    <w:p w:rsidR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and Staff Honors </w:t>
      </w:r>
      <w:r w:rsidR="00E63B20">
        <w:rPr>
          <w:rFonts w:ascii="Times New Roman" w:hAnsi="Times New Roman" w:cs="Times New Roman"/>
          <w:sz w:val="24"/>
          <w:szCs w:val="24"/>
        </w:rPr>
        <w:t>May 3, 2001</w:t>
      </w:r>
    </w:p>
    <w:p w:rsidR="00E63B20" w:rsidRDefault="00E6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Illinois Nov. 20, 1997 Volume 17. Number 9</w:t>
      </w:r>
    </w:p>
    <w:p w:rsidR="00E63B20" w:rsidRDefault="00E63B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3E35" w:rsidRPr="00523E35" w:rsidRDefault="00523E35">
      <w:pPr>
        <w:rPr>
          <w:rFonts w:ascii="Times New Roman" w:hAnsi="Times New Roman" w:cs="Times New Roman"/>
          <w:sz w:val="24"/>
          <w:szCs w:val="24"/>
        </w:rPr>
      </w:pPr>
    </w:p>
    <w:sectPr w:rsidR="00523E35" w:rsidRPr="0052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E9"/>
    <w:rsid w:val="00102E12"/>
    <w:rsid w:val="00523E35"/>
    <w:rsid w:val="006661E9"/>
    <w:rsid w:val="00BF007C"/>
    <w:rsid w:val="00E63B20"/>
    <w:rsid w:val="00F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B5A8-5416-439B-B23A-4608F4B3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Jazmin Christina</dc:creator>
  <cp:keywords/>
  <dc:description/>
  <cp:lastModifiedBy>Wilkerson, Jazmin Christina</cp:lastModifiedBy>
  <cp:revision>1</cp:revision>
  <cp:lastPrinted>2017-03-15T16:17:00Z</cp:lastPrinted>
  <dcterms:created xsi:type="dcterms:W3CDTF">2017-03-15T15:07:00Z</dcterms:created>
  <dcterms:modified xsi:type="dcterms:W3CDTF">2017-03-15T16:18:00Z</dcterms:modified>
</cp:coreProperties>
</file>